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FFF8" w14:textId="17569061" w:rsidR="00F911CC" w:rsidRPr="00F911CC" w:rsidRDefault="00F911CC" w:rsidP="00F91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Older Americans Act RFP Award Report</w:t>
      </w:r>
    </w:p>
    <w:p w14:paraId="06D180B5" w14:textId="77777777" w:rsidR="00F911CC" w:rsidRDefault="00F911CC"/>
    <w:p w14:paraId="3EEA04E1" w14:textId="37EFD52A" w:rsidR="009D09FC" w:rsidRDefault="00C32140">
      <w:r>
        <w:t>The Monitor &amp; Review Committee met on April 5</w:t>
      </w:r>
      <w:r w:rsidRPr="00C32140">
        <w:rPr>
          <w:vertAlign w:val="superscript"/>
        </w:rPr>
        <w:t>th</w:t>
      </w:r>
      <w:r>
        <w:t xml:space="preserve"> to review 16 applications for </w:t>
      </w:r>
      <w:r w:rsidR="00196153">
        <w:t xml:space="preserve">FY23-24 </w:t>
      </w:r>
      <w:r>
        <w:t>OAA grant funds</w:t>
      </w:r>
      <w:r w:rsidR="00196153">
        <w:t>.</w:t>
      </w:r>
      <w:r>
        <w:t xml:space="preserve">  $165k was awarded to programs </w:t>
      </w:r>
      <w:r w:rsidR="00196153">
        <w:t>serving</w:t>
      </w:r>
      <w:r>
        <w:t xml:space="preserve"> older adults and people with physical disabilities.  </w:t>
      </w:r>
    </w:p>
    <w:p w14:paraId="3830DF0A" w14:textId="77777777" w:rsidR="00C32140" w:rsidRDefault="00C32140"/>
    <w:p w14:paraId="223A5A67" w14:textId="47A8F474" w:rsidR="00C32140" w:rsidRDefault="00C32140" w:rsidP="008618B1">
      <w:pPr>
        <w:pStyle w:val="ListParagraph"/>
        <w:numPr>
          <w:ilvl w:val="0"/>
          <w:numId w:val="1"/>
        </w:numPr>
        <w:spacing w:line="360" w:lineRule="auto"/>
      </w:pPr>
      <w:r>
        <w:t>Albany Helping Hands:  Get that van moving (transportation)</w:t>
      </w:r>
      <w:r>
        <w:tab/>
      </w:r>
      <w:r>
        <w:tab/>
        <w:t>$12,000</w:t>
      </w:r>
    </w:p>
    <w:p w14:paraId="7D98F367" w14:textId="2179D2CB" w:rsidR="00C32140" w:rsidRDefault="00C32140" w:rsidP="008618B1">
      <w:pPr>
        <w:pStyle w:val="ListParagraph"/>
        <w:numPr>
          <w:ilvl w:val="0"/>
          <w:numId w:val="1"/>
        </w:numPr>
        <w:spacing w:line="360" w:lineRule="auto"/>
      </w:pPr>
      <w:r>
        <w:t>Albany Parks &amp; Rec: Monthly engagement/reduce isolation</w:t>
      </w:r>
      <w:r>
        <w:tab/>
      </w:r>
      <w:r>
        <w:tab/>
        <w:t>$ 6,000</w:t>
      </w:r>
    </w:p>
    <w:p w14:paraId="6D9D56D7" w14:textId="3B07BB0A" w:rsidR="00C32140" w:rsidRDefault="00C32140" w:rsidP="008618B1">
      <w:pPr>
        <w:pStyle w:val="ListParagraph"/>
        <w:numPr>
          <w:ilvl w:val="0"/>
          <w:numId w:val="1"/>
        </w:numPr>
        <w:spacing w:line="360" w:lineRule="auto"/>
      </w:pPr>
      <w:r>
        <w:t xml:space="preserve">Corvallis Community Center: Fitness classes </w:t>
      </w:r>
      <w:r>
        <w:tab/>
      </w:r>
      <w:r>
        <w:tab/>
      </w:r>
      <w:r>
        <w:tab/>
      </w:r>
      <w:r>
        <w:tab/>
        <w:t>$13,329</w:t>
      </w:r>
    </w:p>
    <w:p w14:paraId="43F5BEDB" w14:textId="25635222" w:rsidR="00C32140" w:rsidRDefault="00C32140" w:rsidP="008618B1">
      <w:pPr>
        <w:pStyle w:val="ListParagraph"/>
        <w:numPr>
          <w:ilvl w:val="0"/>
          <w:numId w:val="1"/>
        </w:numPr>
        <w:spacing w:line="360" w:lineRule="auto"/>
      </w:pPr>
      <w:r>
        <w:t xml:space="preserve">Corvallis Daytime Drop </w:t>
      </w:r>
      <w:proofErr w:type="gramStart"/>
      <w:r>
        <w:t>In</w:t>
      </w:r>
      <w:proofErr w:type="gramEnd"/>
      <w:r>
        <w:t xml:space="preserve"> Center</w:t>
      </w:r>
      <w:r>
        <w:tab/>
      </w:r>
      <w:r>
        <w:tab/>
      </w:r>
      <w:r>
        <w:tab/>
      </w:r>
      <w:r>
        <w:tab/>
      </w:r>
      <w:r>
        <w:tab/>
      </w:r>
      <w:r>
        <w:tab/>
        <w:t>$15,000</w:t>
      </w:r>
    </w:p>
    <w:p w14:paraId="75F681E3" w14:textId="657488E2" w:rsidR="00C32140" w:rsidRDefault="00C32140" w:rsidP="008618B1">
      <w:pPr>
        <w:pStyle w:val="ListParagraph"/>
        <w:numPr>
          <w:ilvl w:val="0"/>
          <w:numId w:val="1"/>
        </w:numPr>
        <w:spacing w:line="360" w:lineRule="auto"/>
      </w:pPr>
      <w:r>
        <w:t>Dev NW</w:t>
      </w:r>
      <w:r w:rsidR="008618B1">
        <w:t xml:space="preserve">: </w:t>
      </w:r>
      <w:r w:rsidR="00196153">
        <w:t>Focus on Senior &amp; Disabled Dev</w:t>
      </w:r>
      <w:r w:rsidR="001A59B6">
        <w:t xml:space="preserve"> </w:t>
      </w:r>
      <w:r w:rsidR="00196153">
        <w:t xml:space="preserve">NW residents in Linn &amp; Benton </w:t>
      </w:r>
      <w:r w:rsidR="001A59B6">
        <w:t xml:space="preserve">    </w:t>
      </w:r>
      <w:r w:rsidR="00196153">
        <w:t xml:space="preserve">Counties (outreach, </w:t>
      </w:r>
      <w:r w:rsidR="001A59B6">
        <w:t xml:space="preserve">housing, </w:t>
      </w:r>
      <w:r w:rsidR="00196153">
        <w:t xml:space="preserve">financial </w:t>
      </w:r>
      <w:r w:rsidR="001A59B6">
        <w:t>education, +)</w:t>
      </w:r>
      <w:r w:rsidR="008618B1">
        <w:tab/>
      </w:r>
      <w:r w:rsidR="008618B1">
        <w:tab/>
      </w:r>
      <w:r w:rsidR="001A59B6">
        <w:tab/>
      </w:r>
      <w:r w:rsidR="008618B1">
        <w:t>$15,000</w:t>
      </w:r>
    </w:p>
    <w:p w14:paraId="28830D62" w14:textId="0447C791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Grace Center: (scholarship programs)</w:t>
      </w:r>
      <w:r>
        <w:tab/>
      </w:r>
      <w:r>
        <w:tab/>
      </w:r>
      <w:r>
        <w:tab/>
      </w:r>
      <w:r>
        <w:tab/>
      </w:r>
      <w:r>
        <w:tab/>
        <w:t>$10,000</w:t>
      </w:r>
    </w:p>
    <w:p w14:paraId="27B5CB5F" w14:textId="12E7E6A5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Lebanon Senior Center: Evidence Based Exer</w:t>
      </w:r>
      <w:r w:rsidR="00196153">
        <w:t>cise</w:t>
      </w:r>
      <w:r>
        <w:t xml:space="preserve"> </w:t>
      </w:r>
      <w:proofErr w:type="spellStart"/>
      <w:r w:rsidR="00196153">
        <w:t>Pgrms</w:t>
      </w:r>
      <w:proofErr w:type="spellEnd"/>
      <w:r w:rsidR="00196153">
        <w:t xml:space="preserve"> </w:t>
      </w:r>
      <w:r>
        <w:tab/>
      </w:r>
      <w:r>
        <w:tab/>
        <w:t>$15,000</w:t>
      </w:r>
    </w:p>
    <w:p w14:paraId="78B1A32B" w14:textId="48406E2C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Lebanon Senior Center: I</w:t>
      </w:r>
      <w:r w:rsidR="00196153">
        <w:t>-P</w:t>
      </w:r>
      <w:r>
        <w:t>ad program</w:t>
      </w:r>
      <w:r>
        <w:tab/>
      </w:r>
      <w:r>
        <w:tab/>
      </w:r>
      <w:r>
        <w:tab/>
      </w:r>
      <w:r>
        <w:tab/>
      </w:r>
      <w:r>
        <w:tab/>
        <w:t>$10,000</w:t>
      </w:r>
    </w:p>
    <w:p w14:paraId="5B784C69" w14:textId="388CD533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Lumina Hospice:  Transitions Counseling</w:t>
      </w:r>
      <w:r>
        <w:tab/>
      </w:r>
      <w:r>
        <w:tab/>
      </w:r>
      <w:r>
        <w:tab/>
      </w:r>
      <w:r>
        <w:tab/>
        <w:t>$10,000</w:t>
      </w:r>
    </w:p>
    <w:p w14:paraId="34BB6F1A" w14:textId="6B40F3A4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Lumina Hospice: Grief Education &amp; Support Group</w:t>
      </w:r>
      <w:r>
        <w:tab/>
      </w:r>
      <w:r>
        <w:tab/>
      </w:r>
      <w:r>
        <w:tab/>
        <w:t>$ 6,000</w:t>
      </w:r>
    </w:p>
    <w:p w14:paraId="74327216" w14:textId="7656D19D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NESS:  Evidence Based Programs &amp; transportation</w:t>
      </w:r>
      <w:r>
        <w:tab/>
      </w:r>
      <w:r>
        <w:tab/>
      </w:r>
      <w:r>
        <w:tab/>
        <w:t>$15,000</w:t>
      </w:r>
    </w:p>
    <w:p w14:paraId="50E117CA" w14:textId="0A85C8C7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Newport 60+:  Hotspots (connectivity) for I-pad program</w:t>
      </w:r>
      <w:r>
        <w:tab/>
      </w:r>
      <w:r>
        <w:tab/>
        <w:t>$ 7,640</w:t>
      </w:r>
    </w:p>
    <w:p w14:paraId="20B86126" w14:textId="67AA545C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 xml:space="preserve">Samaritan Health Education:  </w:t>
      </w:r>
      <w:proofErr w:type="spellStart"/>
      <w:r>
        <w:t>Tumando</w:t>
      </w:r>
      <w:proofErr w:type="spellEnd"/>
      <w:r>
        <w:t xml:space="preserve"> Control</w:t>
      </w:r>
      <w:r>
        <w:tab/>
      </w:r>
      <w:r>
        <w:tab/>
      </w:r>
      <w:r>
        <w:tab/>
        <w:t>$ 5,000</w:t>
      </w:r>
    </w:p>
    <w:p w14:paraId="3C64DC98" w14:textId="18ABBE86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Synapse Fitness: Evidence Based Program for Parkinson’s</w:t>
      </w:r>
      <w:r>
        <w:tab/>
      </w:r>
      <w:r>
        <w:tab/>
        <w:t>$15,000</w:t>
      </w:r>
    </w:p>
    <w:p w14:paraId="43FCB5D6" w14:textId="18E5E872" w:rsidR="008618B1" w:rsidRDefault="008618B1" w:rsidP="008618B1">
      <w:pPr>
        <w:pStyle w:val="ListParagraph"/>
        <w:numPr>
          <w:ilvl w:val="0"/>
          <w:numId w:val="1"/>
        </w:numPr>
        <w:spacing w:line="360" w:lineRule="auto"/>
      </w:pPr>
      <w:r>
        <w:t>YMCA:  Better Bones and Balance – Evidence Based Program</w:t>
      </w:r>
      <w:r>
        <w:tab/>
        <w:t>$10,000</w:t>
      </w:r>
    </w:p>
    <w:p w14:paraId="7E79C579" w14:textId="77777777" w:rsidR="008618B1" w:rsidRDefault="008618B1" w:rsidP="008618B1">
      <w:pPr>
        <w:pStyle w:val="ListParagraph"/>
      </w:pPr>
    </w:p>
    <w:p w14:paraId="471AC09A" w14:textId="77777777" w:rsidR="00C32140" w:rsidRDefault="00C32140" w:rsidP="00C32140">
      <w:pPr>
        <w:ind w:left="720"/>
      </w:pPr>
    </w:p>
    <w:sectPr w:rsidR="00C3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E7EDC"/>
    <w:multiLevelType w:val="hybridMultilevel"/>
    <w:tmpl w:val="17A8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9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40"/>
    <w:rsid w:val="00196153"/>
    <w:rsid w:val="001A59B6"/>
    <w:rsid w:val="005D174A"/>
    <w:rsid w:val="008225FB"/>
    <w:rsid w:val="008618B1"/>
    <w:rsid w:val="009D09FC"/>
    <w:rsid w:val="00C32140"/>
    <w:rsid w:val="00CE044C"/>
    <w:rsid w:val="00F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AE3E"/>
  <w15:chartTrackingRefBased/>
  <w15:docId w15:val="{12FF0CD0-6DD9-4930-AF49-F5BDAD6F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Cascades West Council of Governments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Cooper</dc:creator>
  <cp:keywords/>
  <dc:description/>
  <cp:lastModifiedBy>Terri Sharpe</cp:lastModifiedBy>
  <cp:revision>2</cp:revision>
  <dcterms:created xsi:type="dcterms:W3CDTF">2023-06-28T18:53:00Z</dcterms:created>
  <dcterms:modified xsi:type="dcterms:W3CDTF">2023-06-28T18:53:00Z</dcterms:modified>
</cp:coreProperties>
</file>